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F485" w14:textId="0786AB41" w:rsidR="00CE27BD" w:rsidRPr="000B11A4" w:rsidRDefault="00CE27BD" w:rsidP="00CE27BD">
      <w:pPr>
        <w:jc w:val="center"/>
        <w:rPr>
          <w:rFonts w:ascii="Times New Roman" w:hAnsi="Times New Roman" w:cs="Times New Roman"/>
          <w:b/>
          <w:bCs/>
          <w:sz w:val="24"/>
          <w:szCs w:val="24"/>
        </w:rPr>
      </w:pPr>
      <w:r w:rsidRPr="000B11A4">
        <w:rPr>
          <w:rFonts w:ascii="Times New Roman" w:hAnsi="Times New Roman" w:cs="Times New Roman"/>
          <w:b/>
          <w:bCs/>
          <w:sz w:val="24"/>
          <w:szCs w:val="24"/>
        </w:rPr>
        <w:t xml:space="preserve">Escala de fatalismo religioso </w:t>
      </w:r>
      <w:r w:rsidR="000B11A4">
        <w:rPr>
          <w:rFonts w:ascii="Times New Roman" w:hAnsi="Times New Roman" w:cs="Times New Roman"/>
          <w:b/>
          <w:bCs/>
          <w:sz w:val="24"/>
          <w:szCs w:val="24"/>
        </w:rPr>
        <w:t>ante la COVID-19</w:t>
      </w:r>
    </w:p>
    <w:p w14:paraId="54338AF3" w14:textId="77777777" w:rsidR="00CE27BD" w:rsidRPr="000B11A4" w:rsidRDefault="00CE27BD" w:rsidP="00CE27BD">
      <w:pPr>
        <w:rPr>
          <w:rFonts w:ascii="Times New Roman" w:hAnsi="Times New Roman" w:cs="Times New Roman"/>
          <w:i/>
          <w:iCs/>
          <w:sz w:val="24"/>
          <w:szCs w:val="24"/>
        </w:rPr>
      </w:pPr>
      <w:r w:rsidRPr="000B11A4">
        <w:rPr>
          <w:rFonts w:ascii="Times New Roman" w:hAnsi="Times New Roman" w:cs="Times New Roman"/>
          <w:i/>
          <w:iCs/>
          <w:sz w:val="24"/>
          <w:szCs w:val="24"/>
        </w:rPr>
        <w:t>Opciones de respuesta</w:t>
      </w:r>
    </w:p>
    <w:p w14:paraId="5866770D" w14:textId="77777777" w:rsidR="00CE27BD" w:rsidRPr="000B11A4" w:rsidRDefault="00CE27BD" w:rsidP="00CE27BD">
      <w:pPr>
        <w:pStyle w:val="Prrafodelista"/>
        <w:numPr>
          <w:ilvl w:val="0"/>
          <w:numId w:val="1"/>
        </w:numPr>
        <w:rPr>
          <w:rFonts w:ascii="Times New Roman" w:hAnsi="Times New Roman" w:cs="Times New Roman"/>
          <w:sz w:val="24"/>
          <w:szCs w:val="24"/>
        </w:rPr>
      </w:pPr>
      <w:r w:rsidRPr="000B11A4">
        <w:rPr>
          <w:rFonts w:ascii="Times New Roman" w:hAnsi="Times New Roman" w:cs="Times New Roman"/>
          <w:sz w:val="24"/>
          <w:szCs w:val="24"/>
        </w:rPr>
        <w:t>Totalmente en desacuerdo</w:t>
      </w:r>
    </w:p>
    <w:p w14:paraId="6DF20157" w14:textId="77777777" w:rsidR="00CE27BD" w:rsidRPr="000B11A4" w:rsidRDefault="00CE27BD" w:rsidP="00CE27BD">
      <w:pPr>
        <w:pStyle w:val="Prrafodelista"/>
        <w:numPr>
          <w:ilvl w:val="0"/>
          <w:numId w:val="1"/>
        </w:numPr>
        <w:rPr>
          <w:rFonts w:ascii="Times New Roman" w:hAnsi="Times New Roman" w:cs="Times New Roman"/>
          <w:sz w:val="24"/>
          <w:szCs w:val="24"/>
        </w:rPr>
      </w:pPr>
      <w:r w:rsidRPr="000B11A4">
        <w:rPr>
          <w:rFonts w:ascii="Times New Roman" w:hAnsi="Times New Roman" w:cs="Times New Roman"/>
          <w:sz w:val="24"/>
          <w:szCs w:val="24"/>
        </w:rPr>
        <w:t>En desacuerdo</w:t>
      </w:r>
    </w:p>
    <w:p w14:paraId="782A5BB7" w14:textId="77777777" w:rsidR="00CE27BD" w:rsidRPr="000B11A4" w:rsidRDefault="00CE27BD" w:rsidP="00CE27BD">
      <w:pPr>
        <w:pStyle w:val="Prrafodelista"/>
        <w:numPr>
          <w:ilvl w:val="0"/>
          <w:numId w:val="1"/>
        </w:numPr>
        <w:rPr>
          <w:rFonts w:ascii="Times New Roman" w:hAnsi="Times New Roman" w:cs="Times New Roman"/>
          <w:sz w:val="24"/>
          <w:szCs w:val="24"/>
        </w:rPr>
      </w:pPr>
      <w:r w:rsidRPr="000B11A4">
        <w:rPr>
          <w:rFonts w:ascii="Times New Roman" w:hAnsi="Times New Roman" w:cs="Times New Roman"/>
          <w:sz w:val="24"/>
          <w:szCs w:val="24"/>
        </w:rPr>
        <w:t>Ni de acuerdo ni en desacuerdo</w:t>
      </w:r>
    </w:p>
    <w:p w14:paraId="0C0D7817" w14:textId="77777777" w:rsidR="00CE27BD" w:rsidRPr="000B11A4" w:rsidRDefault="00CE27BD" w:rsidP="00CE27BD">
      <w:pPr>
        <w:pStyle w:val="Prrafodelista"/>
        <w:numPr>
          <w:ilvl w:val="0"/>
          <w:numId w:val="1"/>
        </w:numPr>
        <w:rPr>
          <w:rFonts w:ascii="Times New Roman" w:hAnsi="Times New Roman" w:cs="Times New Roman"/>
          <w:sz w:val="24"/>
          <w:szCs w:val="24"/>
        </w:rPr>
      </w:pPr>
      <w:r w:rsidRPr="000B11A4">
        <w:rPr>
          <w:rFonts w:ascii="Times New Roman" w:hAnsi="Times New Roman" w:cs="Times New Roman"/>
          <w:sz w:val="24"/>
          <w:szCs w:val="24"/>
        </w:rPr>
        <w:t>De acuerdo</w:t>
      </w:r>
    </w:p>
    <w:p w14:paraId="7BC4C086" w14:textId="77777777" w:rsidR="00CE27BD" w:rsidRPr="000B11A4" w:rsidRDefault="00CE27BD" w:rsidP="00CE27BD">
      <w:pPr>
        <w:pStyle w:val="Prrafodelista"/>
        <w:numPr>
          <w:ilvl w:val="0"/>
          <w:numId w:val="1"/>
        </w:numPr>
        <w:rPr>
          <w:rFonts w:ascii="Times New Roman" w:hAnsi="Times New Roman" w:cs="Times New Roman"/>
          <w:sz w:val="24"/>
          <w:szCs w:val="24"/>
        </w:rPr>
      </w:pPr>
      <w:r w:rsidRPr="000B11A4">
        <w:rPr>
          <w:rFonts w:ascii="Times New Roman" w:hAnsi="Times New Roman" w:cs="Times New Roman"/>
          <w:sz w:val="24"/>
          <w:szCs w:val="24"/>
        </w:rPr>
        <w:t>Totalmente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CE27BD" w:rsidRPr="000B11A4" w14:paraId="5E2951EC" w14:textId="77777777" w:rsidTr="00D52D84">
        <w:tc>
          <w:tcPr>
            <w:tcW w:w="3877" w:type="pct"/>
          </w:tcPr>
          <w:p w14:paraId="461AE165"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ítems</w:t>
            </w:r>
          </w:p>
        </w:tc>
        <w:tc>
          <w:tcPr>
            <w:tcW w:w="225" w:type="pct"/>
          </w:tcPr>
          <w:p w14:paraId="1045BE54"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1</w:t>
            </w:r>
          </w:p>
        </w:tc>
        <w:tc>
          <w:tcPr>
            <w:tcW w:w="225" w:type="pct"/>
          </w:tcPr>
          <w:p w14:paraId="5EA35FCD"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2</w:t>
            </w:r>
          </w:p>
        </w:tc>
        <w:tc>
          <w:tcPr>
            <w:tcW w:w="225" w:type="pct"/>
          </w:tcPr>
          <w:p w14:paraId="3C9F19A8"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3</w:t>
            </w:r>
          </w:p>
        </w:tc>
        <w:tc>
          <w:tcPr>
            <w:tcW w:w="225" w:type="pct"/>
          </w:tcPr>
          <w:p w14:paraId="3EA8283C"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4</w:t>
            </w:r>
          </w:p>
        </w:tc>
        <w:tc>
          <w:tcPr>
            <w:tcW w:w="223" w:type="pct"/>
          </w:tcPr>
          <w:p w14:paraId="541C5658" w14:textId="77777777" w:rsidR="00CE27BD" w:rsidRPr="000B11A4" w:rsidRDefault="00CE27BD" w:rsidP="004433E5">
            <w:pPr>
              <w:jc w:val="center"/>
              <w:rPr>
                <w:rFonts w:ascii="Times New Roman" w:hAnsi="Times New Roman" w:cs="Times New Roman"/>
                <w:b/>
                <w:bCs/>
                <w:sz w:val="24"/>
                <w:szCs w:val="24"/>
              </w:rPr>
            </w:pPr>
            <w:r w:rsidRPr="000B11A4">
              <w:rPr>
                <w:rFonts w:ascii="Times New Roman" w:hAnsi="Times New Roman" w:cs="Times New Roman"/>
                <w:b/>
                <w:bCs/>
                <w:sz w:val="24"/>
                <w:szCs w:val="24"/>
              </w:rPr>
              <w:t>5</w:t>
            </w:r>
          </w:p>
        </w:tc>
      </w:tr>
      <w:tr w:rsidR="00CE27BD" w:rsidRPr="000B11A4" w14:paraId="66FFDC3C" w14:textId="77777777" w:rsidTr="00D52D84">
        <w:tc>
          <w:tcPr>
            <w:tcW w:w="3877" w:type="pct"/>
          </w:tcPr>
          <w:p w14:paraId="6C0EE2B6" w14:textId="561E6B4C"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No me preocupa contagiarme de COVID-19, mi vida está en manos de Dios</w:t>
            </w:r>
          </w:p>
        </w:tc>
        <w:tc>
          <w:tcPr>
            <w:tcW w:w="225" w:type="pct"/>
          </w:tcPr>
          <w:p w14:paraId="121C5A41" w14:textId="77777777" w:rsidR="00CE27BD" w:rsidRPr="000B11A4" w:rsidRDefault="00CE27BD" w:rsidP="004433E5">
            <w:pPr>
              <w:rPr>
                <w:rFonts w:ascii="Times New Roman" w:hAnsi="Times New Roman" w:cs="Times New Roman"/>
                <w:sz w:val="24"/>
                <w:szCs w:val="24"/>
              </w:rPr>
            </w:pPr>
          </w:p>
        </w:tc>
        <w:tc>
          <w:tcPr>
            <w:tcW w:w="225" w:type="pct"/>
          </w:tcPr>
          <w:p w14:paraId="64BF2616" w14:textId="77777777" w:rsidR="00CE27BD" w:rsidRPr="000B11A4" w:rsidRDefault="00CE27BD" w:rsidP="004433E5">
            <w:pPr>
              <w:rPr>
                <w:rFonts w:ascii="Times New Roman" w:hAnsi="Times New Roman" w:cs="Times New Roman"/>
                <w:sz w:val="24"/>
                <w:szCs w:val="24"/>
              </w:rPr>
            </w:pPr>
          </w:p>
        </w:tc>
        <w:tc>
          <w:tcPr>
            <w:tcW w:w="225" w:type="pct"/>
          </w:tcPr>
          <w:p w14:paraId="1424F5DB" w14:textId="77777777" w:rsidR="00CE27BD" w:rsidRPr="000B11A4" w:rsidRDefault="00CE27BD" w:rsidP="004433E5">
            <w:pPr>
              <w:rPr>
                <w:rFonts w:ascii="Times New Roman" w:hAnsi="Times New Roman" w:cs="Times New Roman"/>
                <w:sz w:val="24"/>
                <w:szCs w:val="24"/>
              </w:rPr>
            </w:pPr>
          </w:p>
        </w:tc>
        <w:tc>
          <w:tcPr>
            <w:tcW w:w="225" w:type="pct"/>
          </w:tcPr>
          <w:p w14:paraId="68F8A08F" w14:textId="77777777" w:rsidR="00CE27BD" w:rsidRPr="000B11A4" w:rsidRDefault="00CE27BD" w:rsidP="004433E5">
            <w:pPr>
              <w:rPr>
                <w:rFonts w:ascii="Times New Roman" w:hAnsi="Times New Roman" w:cs="Times New Roman"/>
                <w:sz w:val="24"/>
                <w:szCs w:val="24"/>
              </w:rPr>
            </w:pPr>
          </w:p>
        </w:tc>
        <w:tc>
          <w:tcPr>
            <w:tcW w:w="223" w:type="pct"/>
          </w:tcPr>
          <w:p w14:paraId="25346B29" w14:textId="77777777" w:rsidR="00CE27BD" w:rsidRPr="000B11A4" w:rsidRDefault="00CE27BD" w:rsidP="004433E5">
            <w:pPr>
              <w:rPr>
                <w:rFonts w:ascii="Times New Roman" w:hAnsi="Times New Roman" w:cs="Times New Roman"/>
                <w:sz w:val="24"/>
                <w:szCs w:val="24"/>
              </w:rPr>
            </w:pPr>
          </w:p>
        </w:tc>
      </w:tr>
      <w:tr w:rsidR="00CE27BD" w:rsidRPr="000B11A4" w14:paraId="58913F64" w14:textId="77777777" w:rsidTr="00D52D84">
        <w:tc>
          <w:tcPr>
            <w:tcW w:w="3877" w:type="pct"/>
          </w:tcPr>
          <w:p w14:paraId="4D73D1E6" w14:textId="0D405077"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Cuando tengo un problema de salud, rezo/oro para que se haga la voluntad de Dios</w:t>
            </w:r>
          </w:p>
        </w:tc>
        <w:tc>
          <w:tcPr>
            <w:tcW w:w="225" w:type="pct"/>
          </w:tcPr>
          <w:p w14:paraId="6F483600" w14:textId="77777777" w:rsidR="00CE27BD" w:rsidRPr="000B11A4" w:rsidRDefault="00CE27BD" w:rsidP="004433E5">
            <w:pPr>
              <w:rPr>
                <w:rFonts w:ascii="Times New Roman" w:hAnsi="Times New Roman" w:cs="Times New Roman"/>
                <w:sz w:val="24"/>
                <w:szCs w:val="24"/>
              </w:rPr>
            </w:pPr>
          </w:p>
        </w:tc>
        <w:tc>
          <w:tcPr>
            <w:tcW w:w="225" w:type="pct"/>
          </w:tcPr>
          <w:p w14:paraId="404C88D9" w14:textId="77777777" w:rsidR="00CE27BD" w:rsidRPr="000B11A4" w:rsidRDefault="00CE27BD" w:rsidP="004433E5">
            <w:pPr>
              <w:rPr>
                <w:rFonts w:ascii="Times New Roman" w:hAnsi="Times New Roman" w:cs="Times New Roman"/>
                <w:sz w:val="24"/>
                <w:szCs w:val="24"/>
              </w:rPr>
            </w:pPr>
          </w:p>
        </w:tc>
        <w:tc>
          <w:tcPr>
            <w:tcW w:w="225" w:type="pct"/>
          </w:tcPr>
          <w:p w14:paraId="532AC792" w14:textId="77777777" w:rsidR="00CE27BD" w:rsidRPr="000B11A4" w:rsidRDefault="00CE27BD" w:rsidP="004433E5">
            <w:pPr>
              <w:rPr>
                <w:rFonts w:ascii="Times New Roman" w:hAnsi="Times New Roman" w:cs="Times New Roman"/>
                <w:sz w:val="24"/>
                <w:szCs w:val="24"/>
              </w:rPr>
            </w:pPr>
          </w:p>
        </w:tc>
        <w:tc>
          <w:tcPr>
            <w:tcW w:w="225" w:type="pct"/>
          </w:tcPr>
          <w:p w14:paraId="2B37049B" w14:textId="77777777" w:rsidR="00CE27BD" w:rsidRPr="000B11A4" w:rsidRDefault="00CE27BD" w:rsidP="004433E5">
            <w:pPr>
              <w:rPr>
                <w:rFonts w:ascii="Times New Roman" w:hAnsi="Times New Roman" w:cs="Times New Roman"/>
                <w:sz w:val="24"/>
                <w:szCs w:val="24"/>
              </w:rPr>
            </w:pPr>
          </w:p>
        </w:tc>
        <w:tc>
          <w:tcPr>
            <w:tcW w:w="223" w:type="pct"/>
          </w:tcPr>
          <w:p w14:paraId="78B87C9B" w14:textId="77777777" w:rsidR="00CE27BD" w:rsidRPr="000B11A4" w:rsidRDefault="00CE27BD" w:rsidP="004433E5">
            <w:pPr>
              <w:rPr>
                <w:rFonts w:ascii="Times New Roman" w:hAnsi="Times New Roman" w:cs="Times New Roman"/>
                <w:sz w:val="24"/>
                <w:szCs w:val="24"/>
              </w:rPr>
            </w:pPr>
          </w:p>
        </w:tc>
      </w:tr>
      <w:tr w:rsidR="00CE27BD" w:rsidRPr="000B11A4" w14:paraId="544C3775" w14:textId="77777777" w:rsidTr="00D52D84">
        <w:tc>
          <w:tcPr>
            <w:tcW w:w="3877" w:type="pct"/>
          </w:tcPr>
          <w:p w14:paraId="5739CD8C" w14:textId="5BECAD00"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Siempre y cuando me concentre en la oración, seré sanado aún del COVID-19</w:t>
            </w:r>
          </w:p>
        </w:tc>
        <w:tc>
          <w:tcPr>
            <w:tcW w:w="225" w:type="pct"/>
          </w:tcPr>
          <w:p w14:paraId="5F8F551D" w14:textId="77777777" w:rsidR="00CE27BD" w:rsidRPr="000B11A4" w:rsidRDefault="00CE27BD" w:rsidP="004433E5">
            <w:pPr>
              <w:rPr>
                <w:rFonts w:ascii="Times New Roman" w:hAnsi="Times New Roman" w:cs="Times New Roman"/>
                <w:sz w:val="24"/>
                <w:szCs w:val="24"/>
              </w:rPr>
            </w:pPr>
          </w:p>
        </w:tc>
        <w:tc>
          <w:tcPr>
            <w:tcW w:w="225" w:type="pct"/>
          </w:tcPr>
          <w:p w14:paraId="18C130E6" w14:textId="77777777" w:rsidR="00CE27BD" w:rsidRPr="000B11A4" w:rsidRDefault="00CE27BD" w:rsidP="004433E5">
            <w:pPr>
              <w:rPr>
                <w:rFonts w:ascii="Times New Roman" w:hAnsi="Times New Roman" w:cs="Times New Roman"/>
                <w:sz w:val="24"/>
                <w:szCs w:val="24"/>
              </w:rPr>
            </w:pPr>
          </w:p>
        </w:tc>
        <w:tc>
          <w:tcPr>
            <w:tcW w:w="225" w:type="pct"/>
          </w:tcPr>
          <w:p w14:paraId="467DA898" w14:textId="77777777" w:rsidR="00CE27BD" w:rsidRPr="000B11A4" w:rsidRDefault="00CE27BD" w:rsidP="004433E5">
            <w:pPr>
              <w:rPr>
                <w:rFonts w:ascii="Times New Roman" w:hAnsi="Times New Roman" w:cs="Times New Roman"/>
                <w:sz w:val="24"/>
                <w:szCs w:val="24"/>
              </w:rPr>
            </w:pPr>
          </w:p>
        </w:tc>
        <w:tc>
          <w:tcPr>
            <w:tcW w:w="225" w:type="pct"/>
          </w:tcPr>
          <w:p w14:paraId="5DB99C2B" w14:textId="77777777" w:rsidR="00CE27BD" w:rsidRPr="000B11A4" w:rsidRDefault="00CE27BD" w:rsidP="004433E5">
            <w:pPr>
              <w:rPr>
                <w:rFonts w:ascii="Times New Roman" w:hAnsi="Times New Roman" w:cs="Times New Roman"/>
                <w:sz w:val="24"/>
                <w:szCs w:val="24"/>
              </w:rPr>
            </w:pPr>
          </w:p>
        </w:tc>
        <w:tc>
          <w:tcPr>
            <w:tcW w:w="223" w:type="pct"/>
          </w:tcPr>
          <w:p w14:paraId="34A90C5E" w14:textId="77777777" w:rsidR="00CE27BD" w:rsidRPr="000B11A4" w:rsidRDefault="00CE27BD" w:rsidP="004433E5">
            <w:pPr>
              <w:rPr>
                <w:rFonts w:ascii="Times New Roman" w:hAnsi="Times New Roman" w:cs="Times New Roman"/>
                <w:sz w:val="24"/>
                <w:szCs w:val="24"/>
              </w:rPr>
            </w:pPr>
          </w:p>
        </w:tc>
      </w:tr>
      <w:tr w:rsidR="00CE27BD" w:rsidRPr="000B11A4" w14:paraId="33384012" w14:textId="77777777" w:rsidTr="00D52D84">
        <w:tc>
          <w:tcPr>
            <w:tcW w:w="3877" w:type="pct"/>
          </w:tcPr>
          <w:p w14:paraId="02F707A4" w14:textId="158BD80F"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La gente espiritual debería aceptar lo que Dios ha determinado para ellos</w:t>
            </w:r>
          </w:p>
        </w:tc>
        <w:tc>
          <w:tcPr>
            <w:tcW w:w="225" w:type="pct"/>
          </w:tcPr>
          <w:p w14:paraId="59ECC0AB" w14:textId="77777777" w:rsidR="00CE27BD" w:rsidRPr="000B11A4" w:rsidRDefault="00CE27BD" w:rsidP="004433E5">
            <w:pPr>
              <w:rPr>
                <w:rFonts w:ascii="Times New Roman" w:hAnsi="Times New Roman" w:cs="Times New Roman"/>
                <w:sz w:val="24"/>
                <w:szCs w:val="24"/>
              </w:rPr>
            </w:pPr>
          </w:p>
        </w:tc>
        <w:tc>
          <w:tcPr>
            <w:tcW w:w="225" w:type="pct"/>
          </w:tcPr>
          <w:p w14:paraId="6AA852C3" w14:textId="77777777" w:rsidR="00CE27BD" w:rsidRPr="000B11A4" w:rsidRDefault="00CE27BD" w:rsidP="004433E5">
            <w:pPr>
              <w:rPr>
                <w:rFonts w:ascii="Times New Roman" w:hAnsi="Times New Roman" w:cs="Times New Roman"/>
                <w:sz w:val="24"/>
                <w:szCs w:val="24"/>
              </w:rPr>
            </w:pPr>
          </w:p>
        </w:tc>
        <w:tc>
          <w:tcPr>
            <w:tcW w:w="225" w:type="pct"/>
          </w:tcPr>
          <w:p w14:paraId="567BF03C" w14:textId="77777777" w:rsidR="00CE27BD" w:rsidRPr="000B11A4" w:rsidRDefault="00CE27BD" w:rsidP="004433E5">
            <w:pPr>
              <w:rPr>
                <w:rFonts w:ascii="Times New Roman" w:hAnsi="Times New Roman" w:cs="Times New Roman"/>
                <w:sz w:val="24"/>
                <w:szCs w:val="24"/>
              </w:rPr>
            </w:pPr>
          </w:p>
        </w:tc>
        <w:tc>
          <w:tcPr>
            <w:tcW w:w="225" w:type="pct"/>
          </w:tcPr>
          <w:p w14:paraId="6BBC0F20" w14:textId="77777777" w:rsidR="00CE27BD" w:rsidRPr="000B11A4" w:rsidRDefault="00CE27BD" w:rsidP="004433E5">
            <w:pPr>
              <w:rPr>
                <w:rFonts w:ascii="Times New Roman" w:hAnsi="Times New Roman" w:cs="Times New Roman"/>
                <w:sz w:val="24"/>
                <w:szCs w:val="24"/>
              </w:rPr>
            </w:pPr>
          </w:p>
        </w:tc>
        <w:tc>
          <w:tcPr>
            <w:tcW w:w="223" w:type="pct"/>
          </w:tcPr>
          <w:p w14:paraId="289D3CF5" w14:textId="77777777" w:rsidR="00CE27BD" w:rsidRPr="000B11A4" w:rsidRDefault="00CE27BD" w:rsidP="004433E5">
            <w:pPr>
              <w:rPr>
                <w:rFonts w:ascii="Times New Roman" w:hAnsi="Times New Roman" w:cs="Times New Roman"/>
                <w:sz w:val="24"/>
                <w:szCs w:val="24"/>
              </w:rPr>
            </w:pPr>
          </w:p>
        </w:tc>
      </w:tr>
      <w:tr w:rsidR="00CE27BD" w:rsidRPr="000B11A4" w14:paraId="5EB8D065" w14:textId="77777777" w:rsidTr="00D52D84">
        <w:tc>
          <w:tcPr>
            <w:tcW w:w="3877" w:type="pct"/>
          </w:tcPr>
          <w:p w14:paraId="0FFECDCE" w14:textId="21B5CA4B"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Confío en Dios, no en el hombre, para que me cure incluso el COVID-19</w:t>
            </w:r>
          </w:p>
        </w:tc>
        <w:tc>
          <w:tcPr>
            <w:tcW w:w="225" w:type="pct"/>
          </w:tcPr>
          <w:p w14:paraId="3D2A1474" w14:textId="77777777" w:rsidR="00CE27BD" w:rsidRPr="000B11A4" w:rsidRDefault="00CE27BD" w:rsidP="004433E5">
            <w:pPr>
              <w:rPr>
                <w:rFonts w:ascii="Times New Roman" w:hAnsi="Times New Roman" w:cs="Times New Roman"/>
                <w:sz w:val="24"/>
                <w:szCs w:val="24"/>
              </w:rPr>
            </w:pPr>
          </w:p>
        </w:tc>
        <w:tc>
          <w:tcPr>
            <w:tcW w:w="225" w:type="pct"/>
          </w:tcPr>
          <w:p w14:paraId="125F7DF6" w14:textId="77777777" w:rsidR="00CE27BD" w:rsidRPr="000B11A4" w:rsidRDefault="00CE27BD" w:rsidP="004433E5">
            <w:pPr>
              <w:rPr>
                <w:rFonts w:ascii="Times New Roman" w:hAnsi="Times New Roman" w:cs="Times New Roman"/>
                <w:sz w:val="24"/>
                <w:szCs w:val="24"/>
              </w:rPr>
            </w:pPr>
          </w:p>
        </w:tc>
        <w:tc>
          <w:tcPr>
            <w:tcW w:w="225" w:type="pct"/>
          </w:tcPr>
          <w:p w14:paraId="746FF558" w14:textId="77777777" w:rsidR="00CE27BD" w:rsidRPr="000B11A4" w:rsidRDefault="00CE27BD" w:rsidP="004433E5">
            <w:pPr>
              <w:rPr>
                <w:rFonts w:ascii="Times New Roman" w:hAnsi="Times New Roman" w:cs="Times New Roman"/>
                <w:sz w:val="24"/>
                <w:szCs w:val="24"/>
              </w:rPr>
            </w:pPr>
          </w:p>
        </w:tc>
        <w:tc>
          <w:tcPr>
            <w:tcW w:w="225" w:type="pct"/>
          </w:tcPr>
          <w:p w14:paraId="06242CE7" w14:textId="77777777" w:rsidR="00CE27BD" w:rsidRPr="000B11A4" w:rsidRDefault="00CE27BD" w:rsidP="004433E5">
            <w:pPr>
              <w:rPr>
                <w:rFonts w:ascii="Times New Roman" w:hAnsi="Times New Roman" w:cs="Times New Roman"/>
                <w:sz w:val="24"/>
                <w:szCs w:val="24"/>
              </w:rPr>
            </w:pPr>
          </w:p>
        </w:tc>
        <w:tc>
          <w:tcPr>
            <w:tcW w:w="223" w:type="pct"/>
          </w:tcPr>
          <w:p w14:paraId="34DB5E2E" w14:textId="77777777" w:rsidR="00CE27BD" w:rsidRPr="000B11A4" w:rsidRDefault="00CE27BD" w:rsidP="004433E5">
            <w:pPr>
              <w:rPr>
                <w:rFonts w:ascii="Times New Roman" w:hAnsi="Times New Roman" w:cs="Times New Roman"/>
                <w:sz w:val="24"/>
                <w:szCs w:val="24"/>
              </w:rPr>
            </w:pPr>
          </w:p>
        </w:tc>
      </w:tr>
      <w:tr w:rsidR="00CE27BD" w:rsidRPr="000B11A4" w14:paraId="29AC9B88" w14:textId="77777777" w:rsidTr="00D52D84">
        <w:tc>
          <w:tcPr>
            <w:tcW w:w="3877" w:type="pct"/>
          </w:tcPr>
          <w:p w14:paraId="731F89AE" w14:textId="58434B46"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Si una persona tiene suficiente fe, puede sanar del COVID-19 sin que los</w:t>
            </w:r>
            <w:r w:rsidR="000B11A4">
              <w:rPr>
                <w:rFonts w:ascii="Times New Roman" w:hAnsi="Times New Roman" w:cs="Times New Roman"/>
                <w:sz w:val="24"/>
                <w:szCs w:val="24"/>
                <w:shd w:val="clear" w:color="auto" w:fill="FFFFFF"/>
              </w:rPr>
              <w:t xml:space="preserve"> </w:t>
            </w:r>
            <w:r w:rsidRPr="000B11A4">
              <w:rPr>
                <w:rFonts w:ascii="Times New Roman" w:hAnsi="Times New Roman" w:cs="Times New Roman"/>
                <w:sz w:val="24"/>
                <w:szCs w:val="24"/>
                <w:shd w:val="clear" w:color="auto" w:fill="FFFFFF"/>
              </w:rPr>
              <w:t>médicos tengan que hacer algo</w:t>
            </w:r>
          </w:p>
        </w:tc>
        <w:tc>
          <w:tcPr>
            <w:tcW w:w="225" w:type="pct"/>
          </w:tcPr>
          <w:p w14:paraId="1BF1D3FF" w14:textId="77777777" w:rsidR="00CE27BD" w:rsidRPr="000B11A4" w:rsidRDefault="00CE27BD" w:rsidP="004433E5">
            <w:pPr>
              <w:rPr>
                <w:rFonts w:ascii="Times New Roman" w:hAnsi="Times New Roman" w:cs="Times New Roman"/>
                <w:sz w:val="24"/>
                <w:szCs w:val="24"/>
              </w:rPr>
            </w:pPr>
          </w:p>
        </w:tc>
        <w:tc>
          <w:tcPr>
            <w:tcW w:w="225" w:type="pct"/>
          </w:tcPr>
          <w:p w14:paraId="275E93D0" w14:textId="77777777" w:rsidR="00CE27BD" w:rsidRPr="000B11A4" w:rsidRDefault="00CE27BD" w:rsidP="004433E5">
            <w:pPr>
              <w:rPr>
                <w:rFonts w:ascii="Times New Roman" w:hAnsi="Times New Roman" w:cs="Times New Roman"/>
                <w:sz w:val="24"/>
                <w:szCs w:val="24"/>
              </w:rPr>
            </w:pPr>
          </w:p>
        </w:tc>
        <w:tc>
          <w:tcPr>
            <w:tcW w:w="225" w:type="pct"/>
          </w:tcPr>
          <w:p w14:paraId="7259528C" w14:textId="77777777" w:rsidR="00CE27BD" w:rsidRPr="000B11A4" w:rsidRDefault="00CE27BD" w:rsidP="004433E5">
            <w:pPr>
              <w:rPr>
                <w:rFonts w:ascii="Times New Roman" w:hAnsi="Times New Roman" w:cs="Times New Roman"/>
                <w:sz w:val="24"/>
                <w:szCs w:val="24"/>
              </w:rPr>
            </w:pPr>
          </w:p>
        </w:tc>
        <w:tc>
          <w:tcPr>
            <w:tcW w:w="225" w:type="pct"/>
          </w:tcPr>
          <w:p w14:paraId="67C0C9B5" w14:textId="77777777" w:rsidR="00CE27BD" w:rsidRPr="000B11A4" w:rsidRDefault="00CE27BD" w:rsidP="004433E5">
            <w:pPr>
              <w:rPr>
                <w:rFonts w:ascii="Times New Roman" w:hAnsi="Times New Roman" w:cs="Times New Roman"/>
                <w:sz w:val="24"/>
                <w:szCs w:val="24"/>
              </w:rPr>
            </w:pPr>
          </w:p>
        </w:tc>
        <w:tc>
          <w:tcPr>
            <w:tcW w:w="223" w:type="pct"/>
          </w:tcPr>
          <w:p w14:paraId="6A07008A" w14:textId="77777777" w:rsidR="00CE27BD" w:rsidRPr="000B11A4" w:rsidRDefault="00CE27BD" w:rsidP="004433E5">
            <w:pPr>
              <w:rPr>
                <w:rFonts w:ascii="Times New Roman" w:hAnsi="Times New Roman" w:cs="Times New Roman"/>
                <w:sz w:val="24"/>
                <w:szCs w:val="24"/>
              </w:rPr>
            </w:pPr>
          </w:p>
        </w:tc>
      </w:tr>
      <w:tr w:rsidR="00CE27BD" w:rsidRPr="000B11A4" w14:paraId="52497054" w14:textId="77777777" w:rsidTr="00D52D84">
        <w:tc>
          <w:tcPr>
            <w:tcW w:w="3877" w:type="pct"/>
          </w:tcPr>
          <w:p w14:paraId="798DA954" w14:textId="1F6D2829"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Si me enfermo de COVID-19, Dios quiso que eso sucediera</w:t>
            </w:r>
          </w:p>
        </w:tc>
        <w:tc>
          <w:tcPr>
            <w:tcW w:w="225" w:type="pct"/>
          </w:tcPr>
          <w:p w14:paraId="4AA5E936" w14:textId="77777777" w:rsidR="00CE27BD" w:rsidRPr="000B11A4" w:rsidRDefault="00CE27BD" w:rsidP="004433E5">
            <w:pPr>
              <w:rPr>
                <w:rFonts w:ascii="Times New Roman" w:hAnsi="Times New Roman" w:cs="Times New Roman"/>
                <w:sz w:val="24"/>
                <w:szCs w:val="24"/>
              </w:rPr>
            </w:pPr>
          </w:p>
        </w:tc>
        <w:tc>
          <w:tcPr>
            <w:tcW w:w="225" w:type="pct"/>
          </w:tcPr>
          <w:p w14:paraId="59F09375" w14:textId="77777777" w:rsidR="00CE27BD" w:rsidRPr="000B11A4" w:rsidRDefault="00CE27BD" w:rsidP="004433E5">
            <w:pPr>
              <w:rPr>
                <w:rFonts w:ascii="Times New Roman" w:hAnsi="Times New Roman" w:cs="Times New Roman"/>
                <w:sz w:val="24"/>
                <w:szCs w:val="24"/>
              </w:rPr>
            </w:pPr>
          </w:p>
        </w:tc>
        <w:tc>
          <w:tcPr>
            <w:tcW w:w="225" w:type="pct"/>
          </w:tcPr>
          <w:p w14:paraId="7D55DD58" w14:textId="77777777" w:rsidR="00CE27BD" w:rsidRPr="000B11A4" w:rsidRDefault="00CE27BD" w:rsidP="004433E5">
            <w:pPr>
              <w:rPr>
                <w:rFonts w:ascii="Times New Roman" w:hAnsi="Times New Roman" w:cs="Times New Roman"/>
                <w:sz w:val="24"/>
                <w:szCs w:val="24"/>
              </w:rPr>
            </w:pPr>
          </w:p>
        </w:tc>
        <w:tc>
          <w:tcPr>
            <w:tcW w:w="225" w:type="pct"/>
          </w:tcPr>
          <w:p w14:paraId="6219841C" w14:textId="77777777" w:rsidR="00CE27BD" w:rsidRPr="000B11A4" w:rsidRDefault="00CE27BD" w:rsidP="004433E5">
            <w:pPr>
              <w:rPr>
                <w:rFonts w:ascii="Times New Roman" w:hAnsi="Times New Roman" w:cs="Times New Roman"/>
                <w:sz w:val="24"/>
                <w:szCs w:val="24"/>
              </w:rPr>
            </w:pPr>
          </w:p>
        </w:tc>
        <w:tc>
          <w:tcPr>
            <w:tcW w:w="223" w:type="pct"/>
          </w:tcPr>
          <w:p w14:paraId="07EE0BDA" w14:textId="77777777" w:rsidR="00CE27BD" w:rsidRPr="000B11A4" w:rsidRDefault="00CE27BD" w:rsidP="004433E5">
            <w:pPr>
              <w:rPr>
                <w:rFonts w:ascii="Times New Roman" w:hAnsi="Times New Roman" w:cs="Times New Roman"/>
                <w:sz w:val="24"/>
                <w:szCs w:val="24"/>
              </w:rPr>
            </w:pPr>
          </w:p>
        </w:tc>
      </w:tr>
      <w:tr w:rsidR="00CE27BD" w:rsidRPr="000B11A4" w14:paraId="221F023E" w14:textId="77777777" w:rsidTr="00D52D84">
        <w:tc>
          <w:tcPr>
            <w:tcW w:w="3877" w:type="pct"/>
          </w:tcPr>
          <w:p w14:paraId="666720F4" w14:textId="6F899C5B"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Cualquier enfermedad que tenga, Dios ya la ha planeado</w:t>
            </w:r>
          </w:p>
        </w:tc>
        <w:tc>
          <w:tcPr>
            <w:tcW w:w="225" w:type="pct"/>
          </w:tcPr>
          <w:p w14:paraId="1D6813B3" w14:textId="77777777" w:rsidR="00CE27BD" w:rsidRPr="000B11A4" w:rsidRDefault="00CE27BD" w:rsidP="004433E5">
            <w:pPr>
              <w:rPr>
                <w:rFonts w:ascii="Times New Roman" w:hAnsi="Times New Roman" w:cs="Times New Roman"/>
                <w:sz w:val="24"/>
                <w:szCs w:val="24"/>
              </w:rPr>
            </w:pPr>
          </w:p>
        </w:tc>
        <w:tc>
          <w:tcPr>
            <w:tcW w:w="225" w:type="pct"/>
          </w:tcPr>
          <w:p w14:paraId="3CC87273" w14:textId="77777777" w:rsidR="00CE27BD" w:rsidRPr="000B11A4" w:rsidRDefault="00CE27BD" w:rsidP="004433E5">
            <w:pPr>
              <w:rPr>
                <w:rFonts w:ascii="Times New Roman" w:hAnsi="Times New Roman" w:cs="Times New Roman"/>
                <w:sz w:val="24"/>
                <w:szCs w:val="24"/>
              </w:rPr>
            </w:pPr>
          </w:p>
        </w:tc>
        <w:tc>
          <w:tcPr>
            <w:tcW w:w="225" w:type="pct"/>
          </w:tcPr>
          <w:p w14:paraId="70DB76FF" w14:textId="77777777" w:rsidR="00CE27BD" w:rsidRPr="000B11A4" w:rsidRDefault="00CE27BD" w:rsidP="004433E5">
            <w:pPr>
              <w:rPr>
                <w:rFonts w:ascii="Times New Roman" w:hAnsi="Times New Roman" w:cs="Times New Roman"/>
                <w:sz w:val="24"/>
                <w:szCs w:val="24"/>
              </w:rPr>
            </w:pPr>
          </w:p>
        </w:tc>
        <w:tc>
          <w:tcPr>
            <w:tcW w:w="225" w:type="pct"/>
          </w:tcPr>
          <w:p w14:paraId="2E7110F2" w14:textId="77777777" w:rsidR="00CE27BD" w:rsidRPr="000B11A4" w:rsidRDefault="00CE27BD" w:rsidP="004433E5">
            <w:pPr>
              <w:rPr>
                <w:rFonts w:ascii="Times New Roman" w:hAnsi="Times New Roman" w:cs="Times New Roman"/>
                <w:sz w:val="24"/>
                <w:szCs w:val="24"/>
              </w:rPr>
            </w:pPr>
          </w:p>
        </w:tc>
        <w:tc>
          <w:tcPr>
            <w:tcW w:w="223" w:type="pct"/>
          </w:tcPr>
          <w:p w14:paraId="42A3D494" w14:textId="77777777" w:rsidR="00CE27BD" w:rsidRPr="000B11A4" w:rsidRDefault="00CE27BD" w:rsidP="004433E5">
            <w:pPr>
              <w:rPr>
                <w:rFonts w:ascii="Times New Roman" w:hAnsi="Times New Roman" w:cs="Times New Roman"/>
                <w:sz w:val="24"/>
                <w:szCs w:val="24"/>
              </w:rPr>
            </w:pPr>
          </w:p>
        </w:tc>
      </w:tr>
      <w:tr w:rsidR="00CE27BD" w:rsidRPr="000B11A4" w14:paraId="11765A84" w14:textId="77777777" w:rsidTr="00D52D84">
        <w:tc>
          <w:tcPr>
            <w:tcW w:w="3877" w:type="pct"/>
          </w:tcPr>
          <w:p w14:paraId="1AA5BB26" w14:textId="50B29EF9" w:rsidR="00CE27BD" w:rsidRPr="000B11A4" w:rsidRDefault="00CE27BD" w:rsidP="000B11A4">
            <w:pPr>
              <w:pStyle w:val="Prrafodelista"/>
              <w:numPr>
                <w:ilvl w:val="0"/>
                <w:numId w:val="2"/>
              </w:numPr>
              <w:ind w:left="426"/>
              <w:rPr>
                <w:rFonts w:ascii="Times New Roman" w:hAnsi="Times New Roman" w:cs="Times New Roman"/>
                <w:sz w:val="24"/>
                <w:szCs w:val="24"/>
              </w:rPr>
            </w:pPr>
            <w:r w:rsidRPr="000B11A4">
              <w:rPr>
                <w:rFonts w:ascii="Times New Roman" w:hAnsi="Times New Roman" w:cs="Times New Roman"/>
                <w:sz w:val="24"/>
                <w:szCs w:val="24"/>
                <w:shd w:val="clear" w:color="auto" w:fill="FFFFFF"/>
              </w:rPr>
              <w:t>A veces alguien puede enfermar de COVID-19, debido a la desobediencia  a Dios</w:t>
            </w:r>
          </w:p>
        </w:tc>
        <w:tc>
          <w:tcPr>
            <w:tcW w:w="225" w:type="pct"/>
          </w:tcPr>
          <w:p w14:paraId="6309643D" w14:textId="77777777" w:rsidR="00CE27BD" w:rsidRPr="000B11A4" w:rsidRDefault="00CE27BD" w:rsidP="004433E5">
            <w:pPr>
              <w:rPr>
                <w:rFonts w:ascii="Times New Roman" w:hAnsi="Times New Roman" w:cs="Times New Roman"/>
                <w:sz w:val="24"/>
                <w:szCs w:val="24"/>
              </w:rPr>
            </w:pPr>
          </w:p>
        </w:tc>
        <w:tc>
          <w:tcPr>
            <w:tcW w:w="225" w:type="pct"/>
          </w:tcPr>
          <w:p w14:paraId="7A576447" w14:textId="77777777" w:rsidR="00CE27BD" w:rsidRPr="000B11A4" w:rsidRDefault="00CE27BD" w:rsidP="004433E5">
            <w:pPr>
              <w:rPr>
                <w:rFonts w:ascii="Times New Roman" w:hAnsi="Times New Roman" w:cs="Times New Roman"/>
                <w:sz w:val="24"/>
                <w:szCs w:val="24"/>
              </w:rPr>
            </w:pPr>
          </w:p>
        </w:tc>
        <w:tc>
          <w:tcPr>
            <w:tcW w:w="225" w:type="pct"/>
          </w:tcPr>
          <w:p w14:paraId="05AEFC1F" w14:textId="77777777" w:rsidR="00CE27BD" w:rsidRPr="000B11A4" w:rsidRDefault="00CE27BD" w:rsidP="004433E5">
            <w:pPr>
              <w:rPr>
                <w:rFonts w:ascii="Times New Roman" w:hAnsi="Times New Roman" w:cs="Times New Roman"/>
                <w:sz w:val="24"/>
                <w:szCs w:val="24"/>
              </w:rPr>
            </w:pPr>
          </w:p>
        </w:tc>
        <w:tc>
          <w:tcPr>
            <w:tcW w:w="225" w:type="pct"/>
          </w:tcPr>
          <w:p w14:paraId="250ADC59" w14:textId="77777777" w:rsidR="00CE27BD" w:rsidRPr="000B11A4" w:rsidRDefault="00CE27BD" w:rsidP="004433E5">
            <w:pPr>
              <w:rPr>
                <w:rFonts w:ascii="Times New Roman" w:hAnsi="Times New Roman" w:cs="Times New Roman"/>
                <w:sz w:val="24"/>
                <w:szCs w:val="24"/>
              </w:rPr>
            </w:pPr>
          </w:p>
        </w:tc>
        <w:tc>
          <w:tcPr>
            <w:tcW w:w="223" w:type="pct"/>
          </w:tcPr>
          <w:p w14:paraId="2CB406D1" w14:textId="77777777" w:rsidR="00CE27BD" w:rsidRPr="000B11A4" w:rsidRDefault="00CE27BD" w:rsidP="004433E5">
            <w:pPr>
              <w:rPr>
                <w:rFonts w:ascii="Times New Roman" w:hAnsi="Times New Roman" w:cs="Times New Roman"/>
                <w:sz w:val="24"/>
                <w:szCs w:val="24"/>
              </w:rPr>
            </w:pPr>
          </w:p>
        </w:tc>
      </w:tr>
    </w:tbl>
    <w:p w14:paraId="3EE8DF7C" w14:textId="77777777" w:rsidR="00CE27BD" w:rsidRPr="000B11A4" w:rsidRDefault="00CE27BD" w:rsidP="00CE27BD">
      <w:pPr>
        <w:rPr>
          <w:rFonts w:ascii="Times New Roman" w:hAnsi="Times New Roman" w:cs="Times New Roman"/>
          <w:b/>
          <w:bCs/>
          <w:sz w:val="24"/>
          <w:szCs w:val="24"/>
        </w:rPr>
      </w:pPr>
    </w:p>
    <w:p w14:paraId="2B05EE2F" w14:textId="1F7D94D1" w:rsidR="00354052" w:rsidRDefault="00354052" w:rsidP="00CE27BD">
      <w:pP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Objetivo</w:t>
      </w:r>
    </w:p>
    <w:p w14:paraId="4B0136DC" w14:textId="3D882526" w:rsidR="00354052" w:rsidRPr="00354052" w:rsidRDefault="00354052" w:rsidP="00CE27BD">
      <w:pPr>
        <w:rPr>
          <w:rFonts w:ascii="Times New Roman" w:eastAsia="Times New Roman" w:hAnsi="Times New Roman" w:cs="Times New Roman"/>
          <w:sz w:val="24"/>
          <w:szCs w:val="24"/>
          <w:lang w:eastAsia="es-PE"/>
        </w:rPr>
      </w:pPr>
      <w:r w:rsidRPr="00354052">
        <w:rPr>
          <w:rFonts w:ascii="Times New Roman" w:eastAsia="Times New Roman" w:hAnsi="Times New Roman" w:cs="Times New Roman"/>
          <w:sz w:val="24"/>
          <w:szCs w:val="24"/>
          <w:lang w:eastAsia="es-PE"/>
        </w:rPr>
        <w:t>La Escala de fatalismo religioso ante la COVID-19 tiene como objetivo evaluar el grado en que las personas interpretan el contagio, la enfermedad y la recuperación de la COVID-19 desde una perspectiva religiosa fatalista.</w:t>
      </w:r>
    </w:p>
    <w:p w14:paraId="06D2666D" w14:textId="06AA36B3" w:rsidR="00CE27BD" w:rsidRPr="000B11A4" w:rsidRDefault="00CE27BD" w:rsidP="00CE27BD">
      <w:pPr>
        <w:rPr>
          <w:rFonts w:ascii="Times New Roman" w:eastAsia="Times New Roman" w:hAnsi="Times New Roman" w:cs="Times New Roman"/>
          <w:b/>
          <w:bCs/>
          <w:sz w:val="24"/>
          <w:szCs w:val="24"/>
          <w:lang w:eastAsia="es-PE"/>
        </w:rPr>
      </w:pPr>
      <w:r w:rsidRPr="000B11A4">
        <w:rPr>
          <w:rFonts w:ascii="Times New Roman" w:eastAsia="Times New Roman" w:hAnsi="Times New Roman" w:cs="Times New Roman"/>
          <w:b/>
          <w:bCs/>
          <w:sz w:val="24"/>
          <w:szCs w:val="24"/>
          <w:lang w:eastAsia="es-PE"/>
        </w:rPr>
        <w:t>Calificación</w:t>
      </w:r>
    </w:p>
    <w:p w14:paraId="4D8B0EE8" w14:textId="77777777" w:rsidR="00D52D84" w:rsidRPr="000B11A4" w:rsidRDefault="00D52D84" w:rsidP="00CE27BD">
      <w:pPr>
        <w:rPr>
          <w:rFonts w:ascii="Times New Roman" w:eastAsia="Times New Roman" w:hAnsi="Times New Roman" w:cs="Times New Roman"/>
          <w:sz w:val="24"/>
          <w:szCs w:val="24"/>
          <w:lang w:eastAsia="es-PE"/>
        </w:rPr>
      </w:pPr>
      <w:r w:rsidRPr="000B11A4">
        <w:rPr>
          <w:rFonts w:ascii="Times New Roman" w:eastAsia="Times New Roman" w:hAnsi="Times New Roman" w:cs="Times New Roman"/>
          <w:sz w:val="24"/>
          <w:szCs w:val="24"/>
          <w:lang w:eastAsia="es-PE"/>
        </w:rPr>
        <w:t>La Escala de fatalismo religioso ante la COVID-19 está compuesta por 9 ítems con formato de respuesta tipo Likert de cinco categorías, que van desde 1 = Totalmente en desacuerdo hasta 5 = Totalmente de acuerdo. La puntuación total se obtiene mediante la suma directa de las respuestas de todos los ítems, sin necesidad de recodificación inversa, dado que todos los reactivos están orientados en la misma dirección. En consecuencia, puntajes más altos indican un mayor nivel de fatalismo religioso ante la COVID-19. El puntaje total de la escala puede oscilar entre 9 y 45 puntos.</w:t>
      </w:r>
    </w:p>
    <w:p w14:paraId="0E6C45D6" w14:textId="540FC6BC" w:rsidR="00CE27BD" w:rsidRPr="000B11A4" w:rsidRDefault="00CE27BD" w:rsidP="00CE27BD">
      <w:pPr>
        <w:rPr>
          <w:rFonts w:ascii="Times New Roman" w:hAnsi="Times New Roman" w:cs="Times New Roman"/>
          <w:b/>
          <w:bCs/>
          <w:sz w:val="24"/>
          <w:szCs w:val="24"/>
        </w:rPr>
      </w:pPr>
      <w:r w:rsidRPr="000B11A4">
        <w:rPr>
          <w:rFonts w:ascii="Times New Roman" w:hAnsi="Times New Roman" w:cs="Times New Roman"/>
          <w:b/>
          <w:bCs/>
          <w:sz w:val="24"/>
          <w:szCs w:val="24"/>
        </w:rPr>
        <w:t>Citar</w:t>
      </w:r>
    </w:p>
    <w:p w14:paraId="68553221" w14:textId="04F9955D" w:rsidR="005767A9" w:rsidRPr="000B11A4" w:rsidRDefault="000B11A4">
      <w:pPr>
        <w:rPr>
          <w:rFonts w:ascii="Times New Roman" w:hAnsi="Times New Roman" w:cs="Times New Roman"/>
          <w:sz w:val="24"/>
          <w:szCs w:val="24"/>
        </w:rPr>
      </w:pPr>
      <w:r w:rsidRPr="000B11A4">
        <w:rPr>
          <w:rFonts w:ascii="Times New Roman" w:hAnsi="Times New Roman" w:cs="Times New Roman"/>
          <w:sz w:val="24"/>
          <w:szCs w:val="24"/>
        </w:rPr>
        <w:t xml:space="preserve">Mamani-Benito, O. J., Carranza Esteban, R. F., Turpo Chaparro, J. E., White, M., &amp; Gonzales, D. (2020). Traducción, validez y fiabilidad de la escala modificada de fatalismo religioso ante la COVID-19 en adultos peruanos. </w:t>
      </w:r>
      <w:r w:rsidRPr="000B11A4">
        <w:rPr>
          <w:rFonts w:ascii="Times New Roman" w:hAnsi="Times New Roman" w:cs="Times New Roman"/>
          <w:i/>
          <w:iCs/>
          <w:sz w:val="24"/>
          <w:szCs w:val="24"/>
        </w:rPr>
        <w:t>Revista Cubana de Enfermería, 36</w:t>
      </w:r>
      <w:r w:rsidRPr="000B11A4">
        <w:rPr>
          <w:rFonts w:ascii="Times New Roman" w:hAnsi="Times New Roman" w:cs="Times New Roman"/>
          <w:sz w:val="24"/>
          <w:szCs w:val="24"/>
        </w:rPr>
        <w:t xml:space="preserve">, e4162. </w:t>
      </w:r>
      <w:hyperlink r:id="rId5" w:tgtFrame="_new" w:history="1">
        <w:r w:rsidRPr="000B11A4">
          <w:rPr>
            <w:rStyle w:val="Hipervnculo"/>
            <w:rFonts w:ascii="Times New Roman" w:hAnsi="Times New Roman" w:cs="Times New Roman"/>
            <w:sz w:val="24"/>
            <w:szCs w:val="24"/>
          </w:rPr>
          <w:t>https://revenfermeria.sld.cu/index.php/enf/article/view/4162</w:t>
        </w:r>
      </w:hyperlink>
    </w:p>
    <w:sectPr w:rsidR="005767A9" w:rsidRPr="000B11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C9A0533"/>
    <w:multiLevelType w:val="hybridMultilevel"/>
    <w:tmpl w:val="4F5A9A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BD"/>
    <w:rsid w:val="000B11A4"/>
    <w:rsid w:val="00354052"/>
    <w:rsid w:val="00391E9B"/>
    <w:rsid w:val="005767A9"/>
    <w:rsid w:val="00CA155E"/>
    <w:rsid w:val="00CE27BD"/>
    <w:rsid w:val="00D52D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F1ED"/>
  <w15:chartTrackingRefBased/>
  <w15:docId w15:val="{76785293-3C84-4CD1-BE16-1EC79715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27BD"/>
    <w:pPr>
      <w:ind w:left="720"/>
      <w:contextualSpacing/>
    </w:pPr>
  </w:style>
  <w:style w:type="table" w:styleId="Tablaconcuadrcula">
    <w:name w:val="Table Grid"/>
    <w:basedOn w:val="Tablanormal"/>
    <w:uiPriority w:val="39"/>
    <w:rsid w:val="00CE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27BD"/>
    <w:rPr>
      <w:color w:val="0563C1" w:themeColor="hyperlink"/>
      <w:u w:val="single"/>
    </w:rPr>
  </w:style>
  <w:style w:type="character" w:styleId="Mencinsinresolver">
    <w:name w:val="Unresolved Mention"/>
    <w:basedOn w:val="Fuentedeprrafopredeter"/>
    <w:uiPriority w:val="99"/>
    <w:semiHidden/>
    <w:unhideWhenUsed/>
    <w:rsid w:val="000B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enfermeria.sld.cu/index.php/enf/article/view/416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330</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2026-03-29T02:35:00Z</dcterms:created>
  <dcterms:modified xsi:type="dcterms:W3CDTF">2026-03-29T04:59:00Z</dcterms:modified>
</cp:coreProperties>
</file>